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10" w:rsidRDefault="00463F10" w:rsidP="00463F10">
      <w:pPr>
        <w:pStyle w:val="NoSpacing"/>
      </w:pPr>
      <w:r>
        <w:t xml:space="preserve">Exam Ii review sheet.  </w:t>
      </w:r>
    </w:p>
    <w:p w:rsidR="00463F10" w:rsidRDefault="00463F10" w:rsidP="00463F10">
      <w:pPr>
        <w:pStyle w:val="NoSpacing"/>
      </w:pPr>
      <w:r>
        <w:t>Stany Lobo PhD</w:t>
      </w:r>
    </w:p>
    <w:p w:rsidR="00463F10" w:rsidRDefault="00463F10" w:rsidP="00463F10">
      <w:pPr>
        <w:pStyle w:val="NoSpacing"/>
      </w:pPr>
      <w:hyperlink r:id="rId5" w:history="1">
        <w:r w:rsidRPr="00AC0501">
          <w:rPr>
            <w:rStyle w:val="Hyperlink"/>
          </w:rPr>
          <w:t>stany.lobo@touro.edu</w:t>
        </w:r>
      </w:hyperlink>
    </w:p>
    <w:p w:rsidR="00463F10" w:rsidRDefault="00463F10" w:rsidP="00463F10">
      <w:pPr>
        <w:pStyle w:val="NoSpacing"/>
      </w:pPr>
      <w:r w:rsidRPr="00CC5D44">
        <w:rPr>
          <w:color w:val="FF0000"/>
        </w:rPr>
        <w:t xml:space="preserve"> NOTE: THIS IS JUST A GUIDE</w:t>
      </w:r>
      <w:r>
        <w:rPr>
          <w:color w:val="FF0000"/>
        </w:rPr>
        <w:t xml:space="preserve"> TO CONNECT THE DOTS!  YOU ARE RESPONSIBLE FOR ALL THE MATERIAL COVERED IN THE LECTURES AND IN THE   CLICKERS </w:t>
      </w:r>
    </w:p>
    <w:p w:rsidR="00463F10" w:rsidRDefault="00463F10" w:rsidP="00463F10"/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Foramens of the skull and structures passing through them </w:t>
      </w:r>
    </w:p>
    <w:p w:rsidR="00463F10" w:rsidRPr="00872938" w:rsidRDefault="00463F10" w:rsidP="00463F10">
      <w:pPr>
        <w:pStyle w:val="ListParagraph"/>
        <w:numPr>
          <w:ilvl w:val="0"/>
          <w:numId w:val="1"/>
        </w:numPr>
        <w:rPr>
          <w:color w:val="FF0000"/>
        </w:rPr>
      </w:pPr>
      <w:r w:rsidRPr="006345B8">
        <w:t>Cranial nerves: 1) what is their function</w:t>
      </w:r>
      <w:r>
        <w:t>? (Motor / sensory or autonomic functions</w:t>
      </w:r>
      <w:proofErr w:type="gramStart"/>
      <w:r>
        <w:t xml:space="preserve">)  </w:t>
      </w:r>
      <w:r w:rsidRPr="006345B8">
        <w:t>2</w:t>
      </w:r>
      <w:proofErr w:type="gramEnd"/>
      <w:r w:rsidRPr="006345B8">
        <w:t>) What bony landmark are they associated with? 3)</w:t>
      </w:r>
      <w:r>
        <w:t xml:space="preserve"> Any specific branches </w:t>
      </w:r>
      <w:r w:rsidRPr="006345B8">
        <w:t xml:space="preserve">4) how is it tested? 5) Is it associated with any reflex? Are they the afferent or efferent limb of this reflex? 6) If it is damaged, what symptoms/characteristics would a patient exhibit? </w:t>
      </w:r>
      <w:r w:rsidRPr="00872938">
        <w:rPr>
          <w:color w:val="FF0000"/>
        </w:rPr>
        <w:t>[Be able to answer these questions for each individual cranial nerve. This is heavily tested ]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>
        <w:t xml:space="preserve">Special emphasis on  light reflex,  corneal reflex, accommodation reflex, Argyll Roberson pupil, Marcus Gunn Pupil, </w:t>
      </w:r>
      <w:r w:rsidRPr="00413C06">
        <w:t xml:space="preserve"> conjugate </w:t>
      </w:r>
      <w:r>
        <w:t xml:space="preserve">eye movements, ptosis ( both due to sympathetic and parasympathetic ), gag reflex, cough reflex,  baroreceptor and chemo receptor reflexes   This is heavily tested 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>
        <w:t xml:space="preserve"> Four parasympathetic g</w:t>
      </w:r>
      <w:r w:rsidRPr="006345B8">
        <w:t>anglia and their associated functions/reflexes/contents (</w:t>
      </w:r>
      <w:r>
        <w:t xml:space="preserve"> which cranial nerve carries  preganglionic fibers and the branch,  how the post ganglionic  fibers run and  general functions of  each  ganglia </w:t>
      </w:r>
      <w:r w:rsidRPr="006345B8">
        <w:t xml:space="preserve">).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 w:rsidRPr="006345B8">
        <w:t>Sympathetic fibers (pre and post) where do they originate? Where do they synapse? How do they get to the he</w:t>
      </w:r>
      <w:r>
        <w:t xml:space="preserve">ad and how are they distributed and what symptoms do you see if there is damage to sympathetic nervous system. ( special reference to Horner syndrome) 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>What is the difference between sympathetic Ptosis and III nerve ptosis?  Which muscles are involved   in each case?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 What features are seen in jugular foramen syndrome?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 What nerve in injured in Eagle syndrome?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>What are the branches of maxillary artery?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What nerves  are related to the cavernous sinus 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>
        <w:t xml:space="preserve"> Bones forming the orbit, its communications and blowout fractures and muscles that can get trapped. 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 w:rsidRPr="006345B8">
        <w:t xml:space="preserve">Actions of the extraocular muscles, their innervation, clinical correlates associated with improper function of the nerves innervating them. 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>
        <w:t xml:space="preserve"> H – test  for extra ocular muscles  and also  muscles producing diagonal movements  This is heavily tested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 w:rsidRPr="006345B8">
        <w:t xml:space="preserve">Tumor of the pituitary gland: </w:t>
      </w:r>
      <w:r>
        <w:t xml:space="preserve"> what symptoms do you see and </w:t>
      </w:r>
      <w:r w:rsidRPr="006345B8">
        <w:t>how would a tumor be surgically removed?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proofErr w:type="gramStart"/>
      <w:r w:rsidRPr="006345B8">
        <w:t>Hematomas :</w:t>
      </w:r>
      <w:proofErr w:type="gramEnd"/>
      <w:r w:rsidRPr="006345B8">
        <w:t xml:space="preserve"> rupture of which vessels causes each type? How are they diagnosed on a CT/X-ray/MRI? What are their symptoms? 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 w:rsidRPr="006345B8">
        <w:t>Muscles of the soft palate and oral cavity: what are they? What are their innervations? What are their functions?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 w:rsidRPr="006345B8">
        <w:t>Vasculature: What is the blood supply of the nasal cavity? Soft palate? Oral cavity?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proofErr w:type="gramStart"/>
      <w:r w:rsidRPr="006345B8">
        <w:t>Glands :</w:t>
      </w:r>
      <w:proofErr w:type="gramEnd"/>
      <w:r w:rsidRPr="006345B8">
        <w:t xml:space="preserve"> What is their innervation? Where do their ducts open into?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lastRenderedPageBreak/>
        <w:t>Lacrimal gland location, its innervation  and   the pathway of tear  drainage in to  nasal cavity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 What is the innervation of the glands of the nose, palate and pharynx?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Parts, features, muscles, action of the muscle   and innervation of the tongue ( motor, general and taste)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>Bones forming the  nasal septum, and lateral wall of the nose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  What structures  open on the later wall of the nose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Blood supply of the nasal cavity and clinical importance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 Location, drainage of the  paranasal air sinuses and clinical  features  of maxillary sinusitis  </w:t>
      </w:r>
    </w:p>
    <w:p w:rsidR="00463F10" w:rsidRPr="006345B8" w:rsidRDefault="00463F10" w:rsidP="00463F10">
      <w:pPr>
        <w:pStyle w:val="ListParagraph"/>
        <w:numPr>
          <w:ilvl w:val="0"/>
          <w:numId w:val="1"/>
        </w:numPr>
      </w:pPr>
      <w:r>
        <w:t xml:space="preserve">Lymphatic drainage of head and neck  with emphasis of  face and  oral cavity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 w:rsidRPr="006345B8">
        <w:t>Radiology : Be able to identify sinuses, bony landmar</w:t>
      </w:r>
      <w:r>
        <w:t xml:space="preserve">ks and </w:t>
      </w:r>
      <w:r w:rsidRPr="006345B8">
        <w:t xml:space="preserve"> </w:t>
      </w:r>
      <w:r>
        <w:t xml:space="preserve">angiograms 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 xml:space="preserve"> Radiology: lecture </w:t>
      </w:r>
      <w:proofErr w:type="spellStart"/>
      <w:r>
        <w:t>ppts</w:t>
      </w:r>
      <w:proofErr w:type="spellEnd"/>
      <w:r>
        <w:t xml:space="preserve"> and  </w:t>
      </w:r>
      <w:hyperlink r:id="rId6" w:history="1">
        <w:r w:rsidRPr="00C15A37">
          <w:rPr>
            <w:rStyle w:val="Hyperlink"/>
          </w:rPr>
          <w:t>http://netanatomy.com/RA/RAhn/rad_head_neck.asp</w:t>
        </w:r>
      </w:hyperlink>
      <w:r>
        <w:t xml:space="preserve"> will be  a good source</w:t>
      </w:r>
    </w:p>
    <w:p w:rsidR="00872938" w:rsidRDefault="00872938" w:rsidP="00463F10">
      <w:pPr>
        <w:pStyle w:val="ListParagraph"/>
        <w:numPr>
          <w:ilvl w:val="0"/>
          <w:numId w:val="1"/>
        </w:numPr>
      </w:pPr>
      <w:r>
        <w:t xml:space="preserve">What are the </w:t>
      </w:r>
      <w:r>
        <w:t>components that</w:t>
      </w:r>
      <w:r>
        <w:t xml:space="preserve"> form cells of Nervous system</w:t>
      </w:r>
    </w:p>
    <w:p w:rsidR="00463F10" w:rsidRDefault="00872938" w:rsidP="00463F10">
      <w:pPr>
        <w:pStyle w:val="ListParagraph"/>
        <w:numPr>
          <w:ilvl w:val="0"/>
          <w:numId w:val="1"/>
        </w:numPr>
      </w:pPr>
      <w:r>
        <w:t xml:space="preserve"> </w:t>
      </w:r>
      <w:r w:rsidR="00463F10">
        <w:t>Neural tube formation: When does it start? What triggers its formation? When does it end? What can lead to neural tube defects? What other cells are formed when the neural tube forms?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>Neural crest cell derivatives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>Brain vesicles and their derivatives</w:t>
      </w:r>
    </w:p>
    <w:p w:rsidR="00463F10" w:rsidRDefault="00463F10" w:rsidP="00463F10">
      <w:pPr>
        <w:pStyle w:val="ListParagraph"/>
        <w:numPr>
          <w:ilvl w:val="0"/>
          <w:numId w:val="1"/>
        </w:numPr>
      </w:pPr>
      <w:r>
        <w:t>Congenital anomalies of the nervous system</w:t>
      </w:r>
      <w:bookmarkStart w:id="0" w:name="_GoBack"/>
      <w:bookmarkEnd w:id="0"/>
      <w:r>
        <w:t xml:space="preserve">: </w:t>
      </w:r>
      <w:r w:rsidR="00872938">
        <w:t xml:space="preserve">different types of </w:t>
      </w:r>
      <w:proofErr w:type="spellStart"/>
      <w:r w:rsidR="00872938">
        <w:t>spina</w:t>
      </w:r>
      <w:proofErr w:type="spellEnd"/>
      <w:r w:rsidR="00872938">
        <w:t xml:space="preserve"> </w:t>
      </w:r>
      <w:proofErr w:type="spellStart"/>
      <w:r w:rsidR="00872938">
        <w:t>bifida’s</w:t>
      </w:r>
      <w:proofErr w:type="spellEnd"/>
      <w:r w:rsidR="00872938">
        <w:t xml:space="preserve">  and  2 types hydrocephalus, Arnold </w:t>
      </w:r>
      <w:proofErr w:type="spellStart"/>
      <w:r w:rsidR="00872938">
        <w:t>chiari</w:t>
      </w:r>
      <w:proofErr w:type="spellEnd"/>
      <w:r w:rsidR="00872938">
        <w:t xml:space="preserve">   syndrome, Dandy walker syndrome  </w:t>
      </w:r>
    </w:p>
    <w:p w:rsidR="00B82770" w:rsidRPr="00463F10" w:rsidRDefault="00872938" w:rsidP="00463F10"/>
    <w:sectPr w:rsidR="00B82770" w:rsidRPr="00463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33391"/>
    <w:multiLevelType w:val="hybridMultilevel"/>
    <w:tmpl w:val="4F50FF42"/>
    <w:lvl w:ilvl="0" w:tplc="4FECA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0"/>
    <w:rsid w:val="00463F10"/>
    <w:rsid w:val="00872938"/>
    <w:rsid w:val="00A86EDA"/>
    <w:rsid w:val="00E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8CB8"/>
  <w15:chartTrackingRefBased/>
  <w15:docId w15:val="{92304D0E-184D-48C1-9845-E48FB55C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F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F1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63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tanatomy.com/RA/RAhn/rad_head_neck.asp" TargetMode="External"/><Relationship Id="rId5" Type="http://schemas.openxmlformats.org/officeDocument/2006/relationships/hyperlink" Target="mailto:stany.lobo@tour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Stany Lobo</dc:creator>
  <cp:keywords/>
  <dc:description/>
  <cp:lastModifiedBy>Stany Lobo</cp:lastModifiedBy>
  <cp:revision>2</cp:revision>
  <dcterms:created xsi:type="dcterms:W3CDTF">2018-02-13T16:49:00Z</dcterms:created>
  <dcterms:modified xsi:type="dcterms:W3CDTF">2018-02-13T16:54:00Z</dcterms:modified>
</cp:coreProperties>
</file>